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8A" w:rsidRPr="00831444" w:rsidRDefault="004B70CA" w:rsidP="004B70CA">
      <w:pPr>
        <w:pStyle w:val="Sansinterligne"/>
      </w:pPr>
      <w:r w:rsidRPr="00831444">
        <w:rPr>
          <w:highlight w:val="yellow"/>
        </w:rPr>
        <w:t>DD 2.</w:t>
      </w:r>
      <w:r w:rsidR="00B95299" w:rsidRPr="00831444">
        <w:rPr>
          <w:highlight w:val="yellow"/>
        </w:rPr>
        <w:t>4</w:t>
      </w:r>
      <w:r w:rsidR="00831444">
        <w:rPr>
          <w:highlight w:val="yellow"/>
        </w:rPr>
        <w:t xml:space="preserve"> </w:t>
      </w:r>
      <w:r w:rsidR="005F7D15" w:rsidRPr="00831444">
        <w:rPr>
          <w:highlight w:val="yellow"/>
        </w:rPr>
        <w:t>Bilan PGM</w:t>
      </w:r>
      <w:r w:rsidR="00831444">
        <w:t xml:space="preserve">     Document </w:t>
      </w:r>
      <w:proofErr w:type="gramStart"/>
      <w:r w:rsidR="00831444">
        <w:t xml:space="preserve">1 </w:t>
      </w:r>
      <w:r w:rsidR="009D15B2" w:rsidRPr="00831444">
        <w:t xml:space="preserve"> :</w:t>
      </w:r>
      <w:proofErr w:type="gramEnd"/>
      <w:r w:rsidR="00831444">
        <w:t xml:space="preserve"> </w:t>
      </w:r>
      <w:r w:rsidR="009D15B2" w:rsidRPr="00831444">
        <w:t>bilan</w:t>
      </w:r>
      <w:r w:rsidR="00831444">
        <w:t xml:space="preserve"> humain        Document 2 </w:t>
      </w:r>
      <w:r w:rsidR="009D15B2" w:rsidRPr="00831444">
        <w:t>: un nouvel</w:t>
      </w:r>
      <w:r w:rsidR="00831444">
        <w:t xml:space="preserve"> </w:t>
      </w:r>
      <w:r w:rsidR="009D15B2" w:rsidRPr="00831444">
        <w:t>ordre</w:t>
      </w:r>
      <w:r w:rsidR="00831444">
        <w:t xml:space="preserve"> </w:t>
      </w:r>
      <w:r w:rsidR="009D15B2" w:rsidRPr="00831444">
        <w:t>mondial</w:t>
      </w:r>
    </w:p>
    <w:p w:rsidR="00504C6B" w:rsidRPr="00831444" w:rsidRDefault="005F7D15" w:rsidP="009D15B2">
      <w:pPr>
        <w:pStyle w:val="Sansinterligne"/>
      </w:pPr>
      <w:r>
        <w:rPr>
          <w:noProof/>
          <w:lang w:eastAsia="ja-JP"/>
        </w:rPr>
        <w:drawing>
          <wp:inline distT="0" distB="0" distL="0" distR="0">
            <wp:extent cx="2667812" cy="2656527"/>
            <wp:effectExtent l="19050" t="0" r="0" b="0"/>
            <wp:docPr id="1" name="Image 1" descr="C:\Users\BOYER\AppData\Local\Microsoft\Windows\INetCacheContent.Word\IMG_201610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Content.Word\IMG_2016100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85" cy="26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26">
        <w:rPr>
          <w:noProof/>
          <w:lang w:eastAsia="ja-JP"/>
        </w:rPr>
        <w:drawing>
          <wp:inline distT="0" distB="0" distL="0" distR="0">
            <wp:extent cx="1982701" cy="2656527"/>
            <wp:effectExtent l="19050" t="0" r="0" b="0"/>
            <wp:docPr id="6" name="Image 6" descr="C:\Users\BOYER\AppData\Local\Microsoft\Windows\INetCacheContent.Word\IMG_201610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YER\AppData\Local\Microsoft\Windows\INetCacheContent.Word\IMG_2016100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25" cy="26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444" w:rsidRPr="00831444">
        <w:t>Doc 3 : une Europe entre ordre et désordre</w:t>
      </w:r>
    </w:p>
    <w:p w:rsidR="009D15B2" w:rsidRPr="00831444" w:rsidRDefault="00831444" w:rsidP="009D15B2">
      <w:pPr>
        <w:pStyle w:val="Sansinterligne"/>
        <w:rPr>
          <w:lang w:val="en-US"/>
        </w:rPr>
      </w:pPr>
      <w:r w:rsidRPr="00831444">
        <w:rPr>
          <w:lang w:val="en-US"/>
        </w:rPr>
        <w:drawing>
          <wp:inline distT="0" distB="0" distL="0" distR="0">
            <wp:extent cx="3629660" cy="3908104"/>
            <wp:effectExtent l="19050" t="0" r="8890" b="0"/>
            <wp:docPr id="36" name="Image 2" descr="\\Serveur01\boyers\Travail\Mes numérisations\Scan_Pic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ur01\boyers\Travail\Mes numérisations\Scan_Pic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54" cy="39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1444">
        <w:rPr>
          <w:lang w:val="en-US"/>
        </w:rPr>
        <w:drawing>
          <wp:inline distT="0" distB="0" distL="0" distR="0">
            <wp:extent cx="2906163" cy="3080857"/>
            <wp:effectExtent l="19050" t="0" r="8487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28" cy="30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B2" w:rsidRPr="00831444" w:rsidRDefault="00831444" w:rsidP="009D15B2">
      <w:pPr>
        <w:pStyle w:val="Sansinterligne"/>
      </w:pPr>
      <w:r>
        <w:t>Document 4</w:t>
      </w:r>
      <w:r w:rsidR="009D15B2" w:rsidRPr="00831444">
        <w:t xml:space="preserve">: </w:t>
      </w:r>
      <w:r>
        <w:t xml:space="preserve">un nouvel ordre : </w:t>
      </w:r>
      <w:r w:rsidR="009D15B2" w:rsidRPr="00831444">
        <w:t>la Société des Nations (source : Grand Atlas 2020, sept 2019)</w:t>
      </w:r>
    </w:p>
    <w:p w:rsidR="00504C6B" w:rsidRPr="004B70CA" w:rsidRDefault="009D15B2" w:rsidP="009D15B2">
      <w:pPr>
        <w:pStyle w:val="Sansinterligne"/>
        <w:rPr>
          <w:lang w:val="en-US"/>
        </w:rPr>
      </w:pPr>
      <w:r>
        <w:rPr>
          <w:noProof/>
          <w:lang w:eastAsia="ja-JP"/>
        </w:rPr>
        <w:drawing>
          <wp:inline distT="0" distB="0" distL="0" distR="0">
            <wp:extent cx="6644510" cy="2613190"/>
            <wp:effectExtent l="19050" t="0" r="39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2" cy="261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C6B" w:rsidRPr="004B70CA" w:rsidSect="00504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4C6B"/>
    <w:rsid w:val="00147026"/>
    <w:rsid w:val="003006FE"/>
    <w:rsid w:val="004B70CA"/>
    <w:rsid w:val="00504C6B"/>
    <w:rsid w:val="0050736C"/>
    <w:rsid w:val="005F7D15"/>
    <w:rsid w:val="006F4C43"/>
    <w:rsid w:val="00732B8A"/>
    <w:rsid w:val="00831444"/>
    <w:rsid w:val="009D15B2"/>
    <w:rsid w:val="00B95299"/>
    <w:rsid w:val="00BB6125"/>
    <w:rsid w:val="00F246BF"/>
    <w:rsid w:val="00F97C9D"/>
    <w:rsid w:val="00FD7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B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C6B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B70C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BOYERS</dc:creator>
  <cp:keywords/>
  <dc:description/>
  <cp:lastModifiedBy>BOYERS</cp:lastModifiedBy>
  <cp:revision>12</cp:revision>
  <cp:lastPrinted>2021-09-24T09:57:00Z</cp:lastPrinted>
  <dcterms:created xsi:type="dcterms:W3CDTF">2016-09-26T12:38:00Z</dcterms:created>
  <dcterms:modified xsi:type="dcterms:W3CDTF">2022-10-04T14:21:00Z</dcterms:modified>
</cp:coreProperties>
</file>