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16E113" w14:textId="393768AB" w:rsidR="008B724D" w:rsidRDefault="008E0192">
      <w:r>
        <w:rPr>
          <w:noProof/>
        </w:rPr>
        <w:drawing>
          <wp:inline distT="0" distB="0" distL="0" distR="0" wp14:anchorId="424FE17B" wp14:editId="595B2451">
            <wp:extent cx="4507200" cy="6170400"/>
            <wp:effectExtent l="0" t="0" r="8255" b="1905"/>
            <wp:docPr id="1499220756" name="Image 1" descr="Une image contenant texte, carte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220756" name="Image 1" descr="Une image contenant texte, carte, capture d’écran&#10;&#10;Description générée automatiqueme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07200" cy="61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B729E9" wp14:editId="34A92E1F">
            <wp:extent cx="4374000" cy="6170400"/>
            <wp:effectExtent l="0" t="0" r="7620" b="1905"/>
            <wp:docPr id="1128236533" name="Image 1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236533" name="Image 1" descr="Une image contenant texte, carte&#10;&#10;Description générée automatiquement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74000" cy="61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967B0" w14:textId="1940A0C8" w:rsidR="008E0192" w:rsidRDefault="008E0192">
      <w:r>
        <w:t>Source : Christian GRATALOUP, Atlas historique mondial, Les Arênes-L’Histoire, 2019.</w:t>
      </w:r>
    </w:p>
    <w:sectPr w:rsidR="008E0192" w:rsidSect="008E019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33C6"/>
    <w:rsid w:val="008B724D"/>
    <w:rsid w:val="008E0192"/>
    <w:rsid w:val="00C43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8D1517"/>
  <w15:chartTrackingRefBased/>
  <w15:docId w15:val="{D1947E8E-76CA-466B-B5AF-BE5258ADF9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 BOYER</dc:creator>
  <cp:keywords/>
  <dc:description/>
  <cp:lastModifiedBy>Serge BOYER</cp:lastModifiedBy>
  <cp:revision>2</cp:revision>
  <dcterms:created xsi:type="dcterms:W3CDTF">2023-09-23T08:03:00Z</dcterms:created>
  <dcterms:modified xsi:type="dcterms:W3CDTF">2023-09-23T08:05:00Z</dcterms:modified>
</cp:coreProperties>
</file>