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979D" w14:textId="0C537EB9" w:rsidR="00484261" w:rsidRPr="000E1FF5" w:rsidRDefault="00AB4601">
      <w:pPr>
        <w:rPr>
          <w:color w:val="FF0000"/>
          <w:sz w:val="28"/>
          <w:szCs w:val="28"/>
        </w:rPr>
      </w:pPr>
      <w:r w:rsidRPr="000E1FF5">
        <w:rPr>
          <w:color w:val="FF0000"/>
          <w:sz w:val="28"/>
          <w:szCs w:val="28"/>
        </w:rPr>
        <w:t>DD 4.</w:t>
      </w:r>
      <w:r w:rsidR="00B461F5" w:rsidRPr="000E1FF5">
        <w:rPr>
          <w:color w:val="FF0000"/>
          <w:sz w:val="28"/>
          <w:szCs w:val="28"/>
        </w:rPr>
        <w:t>1</w:t>
      </w:r>
      <w:r w:rsidR="000658D3">
        <w:rPr>
          <w:color w:val="FF0000"/>
          <w:sz w:val="28"/>
          <w:szCs w:val="28"/>
        </w:rPr>
        <w:t>4</w:t>
      </w:r>
      <w:r w:rsidRPr="000E1FF5">
        <w:rPr>
          <w:color w:val="FF0000"/>
          <w:sz w:val="28"/>
          <w:szCs w:val="28"/>
        </w:rPr>
        <w:t xml:space="preserve"> L</w:t>
      </w:r>
      <w:r w:rsidR="00B461F5" w:rsidRPr="000E1FF5">
        <w:rPr>
          <w:color w:val="FF0000"/>
          <w:sz w:val="28"/>
          <w:szCs w:val="28"/>
        </w:rPr>
        <w:t>es étapes de l</w:t>
      </w:r>
      <w:r w:rsidRPr="000E1FF5">
        <w:rPr>
          <w:color w:val="FF0000"/>
          <w:sz w:val="28"/>
          <w:szCs w:val="28"/>
        </w:rPr>
        <w:t>a décolonisation</w:t>
      </w:r>
      <w:r w:rsidR="00B461F5" w:rsidRPr="000E1FF5">
        <w:rPr>
          <w:color w:val="FF0000"/>
          <w:sz w:val="28"/>
          <w:szCs w:val="28"/>
        </w:rPr>
        <w:t> et affirmation du Tiers-monde</w:t>
      </w:r>
    </w:p>
    <w:p w14:paraId="594D24DF" w14:textId="77777777" w:rsidR="00AB4601" w:rsidRDefault="00AB4601">
      <w:r>
        <w:rPr>
          <w:noProof/>
          <w:lang w:eastAsia="fr-FR"/>
        </w:rPr>
        <w:drawing>
          <wp:inline distT="0" distB="0" distL="0" distR="0" wp14:anchorId="149CCA09" wp14:editId="5DFF7AE2">
            <wp:extent cx="6643315" cy="2303813"/>
            <wp:effectExtent l="19050" t="0" r="5135" b="0"/>
            <wp:docPr id="1" name="Image 1" descr="D:\aaHEC\COURS HEC\aMODULE I  20è s\I 1 guerres et crises XXè\Chap 4 Gf décolonisat°\DD\dd 4.22\IMG_2015120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HEC\COURS HEC\aMODULE I  20è s\I 1 guerres et crises XXè\Chap 4 Gf décolonisat°\DD\dd 4.22\IMG_20151206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0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8C59BF" w14:textId="77777777" w:rsidR="00AB4601" w:rsidRDefault="00AB4601">
      <w:r>
        <w:rPr>
          <w:noProof/>
          <w:lang w:eastAsia="fr-FR"/>
        </w:rPr>
        <w:drawing>
          <wp:inline distT="0" distB="0" distL="0" distR="0" wp14:anchorId="2D1A121C" wp14:editId="5C358620">
            <wp:extent cx="6641673" cy="4809507"/>
            <wp:effectExtent l="19050" t="0" r="6777" b="0"/>
            <wp:docPr id="2" name="Image 2" descr="D:\aaHEC\COURS HEC\aMODULE I  20è s\I 1 guerres et crises XXè\Chap 4 Gf décolonisat°\DD\dd 4.22\IMG_2015120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aHEC\COURS HEC\aMODULE I  20è s\I 1 guerres et crises XXè\Chap 4 Gf décolonisat°\DD\dd 4.22\IMG_20151206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1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5BF351" w14:textId="77777777" w:rsidR="00AB4601" w:rsidRDefault="00AB4601">
      <w:r>
        <w:rPr>
          <w:noProof/>
          <w:lang w:eastAsia="fr-FR"/>
        </w:rPr>
        <w:drawing>
          <wp:inline distT="0" distB="0" distL="0" distR="0" wp14:anchorId="0C675E2F" wp14:editId="7494DB68">
            <wp:extent cx="6641578" cy="1508166"/>
            <wp:effectExtent l="19050" t="0" r="6872" b="0"/>
            <wp:docPr id="3" name="Image 3" descr="D:\aaHEC\COURS HEC\aMODULE I  20è s\I 1 guerres et crises XXè\Chap 4 Gf décolonisat°\DD\dd 4.22\IMG_2015120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aHEC\COURS HEC\aMODULE I  20è s\I 1 guerres et crises XXè\Chap 4 Gf décolonisat°\DD\dd 4.22\IMG_20151206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0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238E0" w14:textId="77777777" w:rsidR="00AB4601" w:rsidRDefault="00AB4601" w:rsidP="00AB4601">
      <w:pPr>
        <w:jc w:val="right"/>
      </w:pPr>
      <w:r w:rsidRPr="00AB4601">
        <w:rPr>
          <w:u w:val="single"/>
        </w:rPr>
        <w:t>Source :</w:t>
      </w:r>
      <w:r>
        <w:t xml:space="preserve"> manuel d’histoire de Terminales L-ES-S, Nathan, 2008. Dirigé par Jacques MARSEILLE</w:t>
      </w:r>
    </w:p>
    <w:sectPr w:rsidR="00AB4601" w:rsidSect="00AB4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601"/>
    <w:rsid w:val="000658D3"/>
    <w:rsid w:val="000E1FF5"/>
    <w:rsid w:val="00264329"/>
    <w:rsid w:val="00484261"/>
    <w:rsid w:val="005927B7"/>
    <w:rsid w:val="0063075E"/>
    <w:rsid w:val="006C2AE1"/>
    <w:rsid w:val="00707B38"/>
    <w:rsid w:val="008F38CE"/>
    <w:rsid w:val="00AB4601"/>
    <w:rsid w:val="00B461F5"/>
    <w:rsid w:val="00C353E9"/>
    <w:rsid w:val="00D2541C"/>
    <w:rsid w:val="00D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A1ED"/>
  <w15:docId w15:val="{0825C794-3FF9-4D0C-9E17-A188DCB2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41C"/>
  </w:style>
  <w:style w:type="paragraph" w:styleId="Titre2">
    <w:name w:val="heading 2"/>
    <w:basedOn w:val="Normal"/>
    <w:link w:val="Titre2Car"/>
    <w:uiPriority w:val="9"/>
    <w:qFormat/>
    <w:rsid w:val="00D254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2541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60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Boyer</dc:creator>
  <cp:keywords/>
  <dc:description/>
  <cp:lastModifiedBy>Serge BOYER</cp:lastModifiedBy>
  <cp:revision>7</cp:revision>
  <cp:lastPrinted>2021-11-22T21:09:00Z</cp:lastPrinted>
  <dcterms:created xsi:type="dcterms:W3CDTF">2015-12-06T12:00:00Z</dcterms:created>
  <dcterms:modified xsi:type="dcterms:W3CDTF">2022-12-07T06:39:00Z</dcterms:modified>
</cp:coreProperties>
</file>